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5761B" w14:textId="26B41B1B" w:rsidR="00AA6C69" w:rsidRPr="00AA6C69" w:rsidRDefault="00AA6C69" w:rsidP="00AA6C69">
      <w:pPr>
        <w:jc w:val="center"/>
        <w:rPr>
          <w:sz w:val="52"/>
          <w:szCs w:val="52"/>
        </w:rPr>
      </w:pPr>
      <w:r w:rsidRPr="00AA6C69">
        <w:rPr>
          <w:sz w:val="52"/>
          <w:szCs w:val="52"/>
        </w:rPr>
        <w:t>UNDER CONSTRUCTION</w:t>
      </w:r>
    </w:p>
    <w:sectPr w:rsidR="00AA6C69" w:rsidRPr="00AA6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69"/>
    <w:rsid w:val="00AA6C69"/>
    <w:rsid w:val="00C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AD8767"/>
  <w15:chartTrackingRefBased/>
  <w15:docId w15:val="{8E9045A5-DBD8-4347-8520-AADC1624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6C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C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C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C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C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C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C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C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C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C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C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C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C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C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C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C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C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C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C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C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C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C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C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C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C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C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Pierson, Crystal</dc:creator>
  <cp:keywords/>
  <dc:description/>
  <cp:lastModifiedBy>Pierson, Crystal</cp:lastModifiedBy>
  <cp:revision>1</cp:revision>
  <dcterms:created xsi:type="dcterms:W3CDTF">2025-05-07T12:33:00Z</dcterms:created>
  <dcterms:modified xsi:type="dcterms:W3CDTF">2025-05-07T12:34:00Z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ae604096-5489-4d21-a6a0-50c4de545780</vt:lpwstr>
  </property>
</Properties>
</file>